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EE8E1" w14:textId="77777777" w:rsidR="00245018" w:rsidRPr="00245018" w:rsidRDefault="00245018" w:rsidP="009B35C5">
      <w:pPr>
        <w:spacing w:after="0" w:line="240" w:lineRule="auto"/>
        <w:rPr>
          <w:rFonts w:ascii="Tahoma" w:eastAsia="Arial" w:hAnsi="Tahoma" w:cs="Tahoma"/>
        </w:rPr>
      </w:pPr>
      <w:r w:rsidRPr="00245018">
        <w:rPr>
          <w:rFonts w:ascii="Tahoma" w:eastAsia="Arial" w:hAnsi="Tahoma" w:cs="Tahoma"/>
        </w:rPr>
        <w:t xml:space="preserve">Pradera, </w:t>
      </w:r>
      <w:r w:rsidRPr="00245018">
        <w:rPr>
          <w:rFonts w:ascii="Arial" w:eastAsia="Arial" w:hAnsi="Arial" w:cs="Arial"/>
        </w:rPr>
        <w:t xml:space="preserve">Pradera, </w:t>
      </w:r>
      <w:r w:rsidRPr="003B015A">
        <w:rPr>
          <w:rFonts w:ascii="Arial" w:eastAsia="Arial" w:hAnsi="Arial" w:cs="Arial"/>
          <w:color w:val="EE0000"/>
        </w:rPr>
        <w:t>24 de noviembre del 2025</w:t>
      </w:r>
      <w:r w:rsidRPr="003B015A">
        <w:rPr>
          <w:rFonts w:ascii="Tahoma" w:eastAsia="Arial" w:hAnsi="Tahoma" w:cs="Tahoma"/>
          <w:color w:val="EE0000"/>
        </w:rPr>
        <w:t>.</w:t>
      </w:r>
    </w:p>
    <w:p w14:paraId="2D08D4BF" w14:textId="77777777" w:rsidR="00245018" w:rsidRPr="00245018" w:rsidRDefault="00245018">
      <w:pPr>
        <w:spacing w:after="0" w:line="240" w:lineRule="auto"/>
        <w:jc w:val="both"/>
        <w:rPr>
          <w:rFonts w:ascii="Tahoma" w:eastAsia="Arial" w:hAnsi="Tahoma" w:cs="Tahoma"/>
        </w:rPr>
      </w:pPr>
    </w:p>
    <w:p w14:paraId="46D66CD1" w14:textId="77777777" w:rsidR="00245018" w:rsidRPr="00245018" w:rsidRDefault="00245018">
      <w:pPr>
        <w:spacing w:after="0" w:line="240" w:lineRule="auto"/>
        <w:rPr>
          <w:rFonts w:ascii="Tahoma" w:eastAsia="Tahoma" w:hAnsi="Tahoma" w:cs="Tahoma"/>
        </w:rPr>
      </w:pPr>
      <w:r w:rsidRPr="00245018">
        <w:rPr>
          <w:rFonts w:ascii="Tahoma" w:eastAsia="Tahoma" w:hAnsi="Tahoma" w:cs="Tahoma"/>
        </w:rPr>
        <w:t>Señor(a)</w:t>
      </w:r>
    </w:p>
    <w:p w14:paraId="2B196811" w14:textId="77777777" w:rsidR="00245018" w:rsidRPr="003B015A" w:rsidRDefault="00245018">
      <w:pPr>
        <w:spacing w:after="0" w:line="240" w:lineRule="auto"/>
        <w:rPr>
          <w:rFonts w:ascii="Tahoma" w:eastAsia="Tahoma" w:hAnsi="Tahoma" w:cs="Tahoma"/>
          <w:color w:val="EE0000"/>
        </w:rPr>
      </w:pPr>
      <w:r w:rsidRPr="003B015A">
        <w:rPr>
          <w:rFonts w:ascii="Tahoma" w:eastAsia="Tahoma" w:hAnsi="Tahoma" w:cs="Tahoma"/>
          <w:b/>
          <w:noProof/>
          <w:color w:val="EE0000"/>
        </w:rPr>
        <w:t>DIANA MARCELA MUÑOZ MONTENEGRO</w:t>
      </w:r>
    </w:p>
    <w:p w14:paraId="08BA1B5D" w14:textId="77777777" w:rsidR="00245018" w:rsidRPr="00245018" w:rsidRDefault="00245018">
      <w:pPr>
        <w:spacing w:after="0" w:line="240" w:lineRule="auto"/>
        <w:rPr>
          <w:rFonts w:ascii="Tahoma" w:eastAsia="Tahoma" w:hAnsi="Tahoma" w:cs="Tahoma"/>
        </w:rPr>
      </w:pPr>
      <w:r w:rsidRPr="00245018">
        <w:rPr>
          <w:rFonts w:ascii="Tahoma" w:eastAsia="Tahoma" w:hAnsi="Tahoma" w:cs="Tahoma"/>
        </w:rPr>
        <w:t>E.S.E HOSPITAL SAN ROQUE</w:t>
      </w:r>
    </w:p>
    <w:p w14:paraId="66B86153" w14:textId="77777777" w:rsidR="00245018" w:rsidRPr="00245018" w:rsidRDefault="00245018" w:rsidP="008D6F0F">
      <w:pPr>
        <w:spacing w:after="0" w:line="240" w:lineRule="auto"/>
        <w:jc w:val="right"/>
        <w:rPr>
          <w:rFonts w:ascii="Tahoma" w:eastAsia="Tahoma" w:hAnsi="Tahoma" w:cs="Tahoma"/>
        </w:rPr>
      </w:pPr>
      <w:r w:rsidRPr="00245018">
        <w:rPr>
          <w:rFonts w:ascii="Tahoma" w:eastAsia="Tahoma" w:hAnsi="Tahoma" w:cs="Tahoma"/>
        </w:rPr>
        <w:t xml:space="preserve"> </w:t>
      </w:r>
      <w:r w:rsidRPr="00245018">
        <w:rPr>
          <w:rFonts w:ascii="Tahoma" w:eastAsia="Tahoma" w:hAnsi="Tahoma" w:cs="Tahoma"/>
          <w:b/>
        </w:rPr>
        <w:t xml:space="preserve">Asunto: </w:t>
      </w:r>
      <w:r w:rsidRPr="00245018">
        <w:rPr>
          <w:rFonts w:ascii="Tahoma" w:eastAsia="Tahoma" w:hAnsi="Tahoma" w:cs="Tahoma"/>
        </w:rPr>
        <w:t xml:space="preserve">Notificación designación de Supervisor </w:t>
      </w:r>
    </w:p>
    <w:p w14:paraId="4A7AA33D" w14:textId="77777777" w:rsidR="00245018" w:rsidRPr="00245018" w:rsidRDefault="00245018">
      <w:pPr>
        <w:spacing w:after="0" w:line="240" w:lineRule="auto"/>
        <w:jc w:val="right"/>
        <w:rPr>
          <w:rFonts w:ascii="Tahoma" w:eastAsia="Tahoma" w:hAnsi="Tahoma" w:cs="Tahoma"/>
        </w:rPr>
      </w:pPr>
    </w:p>
    <w:p w14:paraId="5DD53F30" w14:textId="77777777" w:rsidR="00245018" w:rsidRPr="00245018" w:rsidRDefault="00245018">
      <w:pPr>
        <w:spacing w:after="0" w:line="240" w:lineRule="auto"/>
        <w:rPr>
          <w:rFonts w:ascii="Tahoma" w:eastAsia="Tahoma" w:hAnsi="Tahoma" w:cs="Tahoma"/>
        </w:rPr>
      </w:pPr>
      <w:r w:rsidRPr="00245018">
        <w:rPr>
          <w:rFonts w:ascii="Tahoma" w:eastAsia="Tahoma" w:hAnsi="Tahoma" w:cs="Tahoma"/>
        </w:rPr>
        <w:t>Cordial saludo,</w:t>
      </w:r>
    </w:p>
    <w:p w14:paraId="58E60115" w14:textId="77777777" w:rsidR="00245018" w:rsidRPr="00245018" w:rsidRDefault="00245018">
      <w:pPr>
        <w:spacing w:after="0" w:line="240" w:lineRule="auto"/>
        <w:rPr>
          <w:rFonts w:ascii="Tahoma" w:eastAsia="Tahoma" w:hAnsi="Tahoma" w:cs="Tahoma"/>
        </w:rPr>
      </w:pPr>
    </w:p>
    <w:p w14:paraId="0AC46B02" w14:textId="77777777" w:rsidR="00245018" w:rsidRPr="00245018" w:rsidRDefault="00245018">
      <w:pPr>
        <w:spacing w:after="0" w:line="240" w:lineRule="auto"/>
        <w:jc w:val="both"/>
        <w:rPr>
          <w:rFonts w:ascii="Tahoma" w:eastAsia="Tahoma" w:hAnsi="Tahoma" w:cs="Tahoma"/>
        </w:rPr>
      </w:pPr>
      <w:r w:rsidRPr="00245018">
        <w:rPr>
          <w:rFonts w:ascii="Tahoma" w:eastAsia="Tahoma" w:hAnsi="Tahoma" w:cs="Tahoma"/>
        </w:rPr>
        <w:t xml:space="preserve">De manera atenta le comunico que se le ha asigna la supervisión del siguiente contrato, el cual inicia a partir del </w:t>
      </w:r>
      <w:r w:rsidRPr="003B015A">
        <w:rPr>
          <w:rFonts w:ascii="Tahoma" w:eastAsia="Tahoma" w:hAnsi="Tahoma" w:cs="Tahoma"/>
          <w:noProof/>
          <w:color w:val="EE0000"/>
        </w:rPr>
        <w:t>24 de noviembre del 2025</w:t>
      </w:r>
      <w:r w:rsidRPr="003B015A">
        <w:rPr>
          <w:rFonts w:ascii="Tahoma" w:eastAsia="Tahoma" w:hAnsi="Tahoma" w:cs="Tahoma"/>
          <w:color w:val="EE0000"/>
        </w:rPr>
        <w:t xml:space="preserve"> </w:t>
      </w:r>
      <w:r w:rsidRPr="00245018">
        <w:rPr>
          <w:rFonts w:ascii="Tahoma" w:eastAsia="Tahoma" w:hAnsi="Tahoma" w:cs="Tahoma"/>
        </w:rPr>
        <w:t xml:space="preserve">y finaliza el </w:t>
      </w:r>
      <w:r w:rsidRPr="003B015A">
        <w:rPr>
          <w:rFonts w:ascii="Tahoma" w:eastAsia="Tahoma" w:hAnsi="Tahoma" w:cs="Tahoma"/>
          <w:noProof/>
          <w:color w:val="EE0000"/>
        </w:rPr>
        <w:t>31 de diciembre del 2025</w:t>
      </w:r>
    </w:p>
    <w:p w14:paraId="2C49E02E" w14:textId="77777777" w:rsidR="00245018" w:rsidRPr="00245018" w:rsidRDefault="00245018">
      <w:pPr>
        <w:spacing w:after="0" w:line="240" w:lineRule="auto"/>
        <w:rPr>
          <w:rFonts w:ascii="Tahoma" w:eastAsia="Tahoma" w:hAnsi="Tahoma" w:cs="Tahoma"/>
        </w:rPr>
      </w:pPr>
    </w:p>
    <w:tbl>
      <w:tblPr>
        <w:tblStyle w:val="a"/>
        <w:tblW w:w="8978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2380"/>
        <w:gridCol w:w="2100"/>
        <w:gridCol w:w="2099"/>
        <w:gridCol w:w="2399"/>
      </w:tblGrid>
      <w:tr w:rsidR="00245018" w:rsidRPr="00245018" w14:paraId="34332DEE" w14:textId="77777777">
        <w:trPr>
          <w:trHeight w:val="292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29FDE2" w14:textId="77777777" w:rsidR="00245018" w:rsidRPr="00245018" w:rsidRDefault="00245018">
            <w:pPr>
              <w:spacing w:after="0" w:line="240" w:lineRule="auto"/>
              <w:jc w:val="center"/>
              <w:rPr>
                <w:rFonts w:ascii="Tahoma" w:eastAsia="Tahoma" w:hAnsi="Tahoma" w:cs="Tahoma"/>
              </w:rPr>
            </w:pPr>
            <w:r w:rsidRPr="00245018">
              <w:rPr>
                <w:rFonts w:ascii="Tahoma" w:eastAsia="Tahoma" w:hAnsi="Tahoma" w:cs="Tahoma"/>
                <w:b/>
              </w:rPr>
              <w:t>No. CONTRATO</w:t>
            </w:r>
          </w:p>
        </w:tc>
        <w:tc>
          <w:tcPr>
            <w:tcW w:w="21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FD9148" w14:textId="77777777" w:rsidR="00245018" w:rsidRPr="00245018" w:rsidRDefault="00245018">
            <w:pPr>
              <w:spacing w:after="0" w:line="240" w:lineRule="auto"/>
              <w:jc w:val="center"/>
              <w:rPr>
                <w:rFonts w:ascii="Tahoma" w:eastAsia="Tahoma" w:hAnsi="Tahoma" w:cs="Tahoma"/>
              </w:rPr>
            </w:pPr>
            <w:r w:rsidRPr="00245018">
              <w:rPr>
                <w:rFonts w:ascii="Tahoma" w:eastAsia="Tahoma" w:hAnsi="Tahoma" w:cs="Tahoma"/>
                <w:b/>
              </w:rPr>
              <w:t>OBJETO</w:t>
            </w:r>
          </w:p>
        </w:tc>
        <w:tc>
          <w:tcPr>
            <w:tcW w:w="20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BB4A40" w14:textId="77777777" w:rsidR="00245018" w:rsidRPr="00245018" w:rsidRDefault="00245018">
            <w:pPr>
              <w:spacing w:after="0" w:line="240" w:lineRule="auto"/>
              <w:jc w:val="center"/>
              <w:rPr>
                <w:rFonts w:ascii="Tahoma" w:eastAsia="Tahoma" w:hAnsi="Tahoma" w:cs="Tahoma"/>
              </w:rPr>
            </w:pPr>
            <w:r w:rsidRPr="00245018">
              <w:rPr>
                <w:rFonts w:ascii="Tahoma" w:eastAsia="Tahoma" w:hAnsi="Tahoma" w:cs="Tahoma"/>
                <w:b/>
              </w:rPr>
              <w:t>VALOR</w:t>
            </w:r>
          </w:p>
        </w:tc>
        <w:tc>
          <w:tcPr>
            <w:tcW w:w="23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381C63F3" w14:textId="77777777" w:rsidR="00245018" w:rsidRPr="00245018" w:rsidRDefault="00245018">
            <w:pPr>
              <w:spacing w:after="0" w:line="240" w:lineRule="auto"/>
              <w:jc w:val="center"/>
              <w:rPr>
                <w:rFonts w:ascii="Tahoma" w:eastAsia="Tahoma" w:hAnsi="Tahoma" w:cs="Tahoma"/>
              </w:rPr>
            </w:pPr>
            <w:r w:rsidRPr="00245018">
              <w:rPr>
                <w:rFonts w:ascii="Tahoma" w:eastAsia="Tahoma" w:hAnsi="Tahoma" w:cs="Tahoma"/>
                <w:b/>
              </w:rPr>
              <w:t>CONTRATISTA</w:t>
            </w:r>
          </w:p>
        </w:tc>
      </w:tr>
      <w:tr w:rsidR="00245018" w:rsidRPr="00245018" w14:paraId="5649B83E" w14:textId="77777777">
        <w:trPr>
          <w:trHeight w:val="839"/>
        </w:trPr>
        <w:tc>
          <w:tcPr>
            <w:tcW w:w="23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5D655" w14:textId="77777777" w:rsidR="00245018" w:rsidRPr="003B015A" w:rsidRDefault="00245018" w:rsidP="008D6F0F">
            <w:pPr>
              <w:spacing w:after="0" w:line="240" w:lineRule="auto"/>
              <w:rPr>
                <w:rFonts w:ascii="Tahoma" w:eastAsia="Tahoma" w:hAnsi="Tahoma" w:cs="Tahoma"/>
                <w:color w:val="EE0000"/>
              </w:rPr>
            </w:pPr>
            <w:r w:rsidRPr="003B015A">
              <w:rPr>
                <w:rFonts w:ascii="Tahoma" w:eastAsia="Tahoma" w:hAnsi="Tahoma" w:cs="Tahoma"/>
                <w:noProof/>
                <w:color w:val="EE0000"/>
              </w:rPr>
              <w:t>10GE-20.4-1220-2025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AC50AD" w14:textId="77777777" w:rsidR="00245018" w:rsidRPr="003B015A" w:rsidRDefault="00245018" w:rsidP="008D6F0F">
            <w:pPr>
              <w:spacing w:after="0" w:line="240" w:lineRule="auto"/>
              <w:rPr>
                <w:rFonts w:ascii="Tahoma" w:eastAsia="Tahoma" w:hAnsi="Tahoma" w:cs="Tahoma"/>
                <w:color w:val="EE0000"/>
              </w:rPr>
            </w:pPr>
            <w:r w:rsidRPr="003B015A">
              <w:rPr>
                <w:rFonts w:ascii="Tahoma" w:eastAsia="Tahoma" w:hAnsi="Tahoma" w:cs="Tahoma"/>
                <w:noProof/>
                <w:color w:val="EE0000"/>
              </w:rPr>
              <w:t>PRESTACIÓN DE SERVICIOS CÓMO AUXILIAR DE FACTURACIÓN CONSULTA EXTERNA PARA APOYO EN LA GESTIÓN ESTRATÉGICA DE LA ESE HOSPITAL SAN ROQUE DE PRADERA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9FAF80" w14:textId="77777777" w:rsidR="00245018" w:rsidRPr="003B015A" w:rsidRDefault="00245018">
            <w:pPr>
              <w:spacing w:after="0" w:line="240" w:lineRule="auto"/>
              <w:rPr>
                <w:rFonts w:ascii="Tahoma" w:eastAsia="Tahoma" w:hAnsi="Tahoma" w:cs="Tahoma"/>
                <w:color w:val="EE0000"/>
              </w:rPr>
            </w:pPr>
            <w:r w:rsidRPr="003B015A">
              <w:rPr>
                <w:rFonts w:ascii="Tahoma" w:eastAsia="Tahoma" w:hAnsi="Tahoma" w:cs="Tahoma"/>
                <w:noProof/>
                <w:color w:val="EE0000"/>
              </w:rPr>
              <w:t>TRES MILLONES DE PESOS M/C</w:t>
            </w:r>
            <w:r w:rsidRPr="003B015A">
              <w:rPr>
                <w:rFonts w:ascii="Tahoma" w:eastAsia="Tahoma" w:hAnsi="Tahoma" w:cs="Tahoma"/>
                <w:color w:val="EE0000"/>
              </w:rPr>
              <w:t xml:space="preserve">   (</w:t>
            </w:r>
            <w:r w:rsidRPr="003B015A">
              <w:rPr>
                <w:rFonts w:ascii="Tahoma" w:eastAsia="Tahoma" w:hAnsi="Tahoma" w:cs="Tahoma"/>
                <w:noProof/>
                <w:color w:val="EE0000"/>
              </w:rPr>
              <w:t>3.000.000</w:t>
            </w:r>
            <w:r w:rsidRPr="003B015A">
              <w:rPr>
                <w:rFonts w:ascii="Tahoma" w:eastAsia="Tahoma" w:hAnsi="Tahoma" w:cs="Tahoma"/>
                <w:color w:val="EE0000"/>
              </w:rPr>
              <w:t>)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F1C9340" w14:textId="77777777" w:rsidR="00245018" w:rsidRPr="003B015A" w:rsidRDefault="00245018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EE0000"/>
              </w:rPr>
            </w:pPr>
            <w:r w:rsidRPr="003B015A">
              <w:rPr>
                <w:rFonts w:ascii="Tahoma" w:eastAsia="Tahoma" w:hAnsi="Tahoma" w:cs="Tahoma"/>
                <w:noProof/>
                <w:color w:val="EE0000"/>
              </w:rPr>
              <w:t>SULEYMA PATRICIA PACHECO CAÑAS</w:t>
            </w:r>
          </w:p>
        </w:tc>
      </w:tr>
    </w:tbl>
    <w:p w14:paraId="652E12FD" w14:textId="77777777" w:rsidR="00245018" w:rsidRPr="00245018" w:rsidRDefault="00245018">
      <w:pPr>
        <w:spacing w:after="0" w:line="240" w:lineRule="auto"/>
        <w:rPr>
          <w:rFonts w:ascii="Tahoma" w:eastAsia="Tahoma" w:hAnsi="Tahoma" w:cs="Tahoma"/>
        </w:rPr>
      </w:pPr>
      <w:r w:rsidRPr="00245018">
        <w:rPr>
          <w:rFonts w:ascii="Tahoma" w:eastAsia="Tahoma" w:hAnsi="Tahoma" w:cs="Tahoma"/>
        </w:rPr>
        <w:t>Cualquier inquietud al respecto acercarse a la oficina de contratación donde reposan las carpetas con sus respectivos documentos.</w:t>
      </w:r>
    </w:p>
    <w:p w14:paraId="339B6667" w14:textId="77777777" w:rsidR="00245018" w:rsidRPr="00245018" w:rsidRDefault="00245018">
      <w:pPr>
        <w:spacing w:after="0" w:line="240" w:lineRule="auto"/>
        <w:rPr>
          <w:rFonts w:ascii="Tahoma" w:eastAsia="Tahoma" w:hAnsi="Tahoma" w:cs="Tahoma"/>
        </w:rPr>
      </w:pPr>
    </w:p>
    <w:p w14:paraId="6BB445DF" w14:textId="77777777" w:rsidR="00245018" w:rsidRPr="00245018" w:rsidRDefault="00245018">
      <w:pPr>
        <w:tabs>
          <w:tab w:val="left" w:pos="2112"/>
        </w:tabs>
        <w:spacing w:after="0" w:line="240" w:lineRule="auto"/>
        <w:jc w:val="both"/>
        <w:rPr>
          <w:rFonts w:ascii="Tahoma" w:eastAsia="Tahoma" w:hAnsi="Tahoma" w:cs="Tahoma"/>
        </w:rPr>
      </w:pPr>
      <w:r w:rsidRPr="00245018">
        <w:rPr>
          <w:rFonts w:ascii="Tahoma" w:eastAsia="Tahoma" w:hAnsi="Tahoma" w:cs="Tahoma"/>
        </w:rPr>
        <w:t>Cordialmente,</w:t>
      </w:r>
      <w:r w:rsidRPr="00245018">
        <w:rPr>
          <w:rFonts w:ascii="Tahoma" w:eastAsia="Tahoma" w:hAnsi="Tahoma" w:cs="Tahoma"/>
        </w:rPr>
        <w:tab/>
      </w:r>
    </w:p>
    <w:p w14:paraId="7DE96EA6" w14:textId="77777777" w:rsidR="00245018" w:rsidRPr="00245018" w:rsidRDefault="00245018">
      <w:pPr>
        <w:spacing w:after="0" w:line="240" w:lineRule="auto"/>
        <w:jc w:val="both"/>
        <w:rPr>
          <w:rFonts w:ascii="Tahoma" w:eastAsia="Tahoma" w:hAnsi="Tahoma" w:cs="Tahoma"/>
        </w:rPr>
      </w:pPr>
    </w:p>
    <w:p w14:paraId="7F46D335" w14:textId="77777777" w:rsidR="00245018" w:rsidRPr="00245018" w:rsidRDefault="00245018">
      <w:pPr>
        <w:spacing w:after="0" w:line="240" w:lineRule="auto"/>
        <w:jc w:val="both"/>
        <w:rPr>
          <w:rFonts w:ascii="Tahoma" w:eastAsia="Tahoma" w:hAnsi="Tahoma" w:cs="Tahoma"/>
        </w:rPr>
      </w:pPr>
    </w:p>
    <w:p w14:paraId="5B2190AA" w14:textId="77777777" w:rsidR="00245018" w:rsidRPr="00245018" w:rsidRDefault="00245018">
      <w:pPr>
        <w:spacing w:after="0" w:line="240" w:lineRule="auto"/>
        <w:jc w:val="both"/>
        <w:rPr>
          <w:rFonts w:ascii="Tahoma" w:eastAsia="Tahoma" w:hAnsi="Tahoma" w:cs="Tahoma"/>
        </w:rPr>
      </w:pPr>
    </w:p>
    <w:p w14:paraId="31B79FB4" w14:textId="77777777" w:rsidR="00245018" w:rsidRPr="00245018" w:rsidRDefault="0024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</w:rPr>
      </w:pPr>
      <w:r w:rsidRPr="00245018">
        <w:rPr>
          <w:rFonts w:ascii="Tahoma" w:eastAsia="Tahoma" w:hAnsi="Tahoma" w:cs="Tahoma"/>
          <w:b/>
        </w:rPr>
        <w:t>ADRIANA MARCELA GUTIERREZ FERRO</w:t>
      </w:r>
    </w:p>
    <w:p w14:paraId="6C767CFA" w14:textId="77777777" w:rsidR="00245018" w:rsidRPr="00245018" w:rsidRDefault="0024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</w:rPr>
      </w:pPr>
      <w:r w:rsidRPr="00245018">
        <w:rPr>
          <w:rFonts w:ascii="Tahoma" w:eastAsia="Tahoma" w:hAnsi="Tahoma" w:cs="Tahoma"/>
        </w:rPr>
        <w:t xml:space="preserve">Gerente </w:t>
      </w:r>
    </w:p>
    <w:p w14:paraId="18A572B1" w14:textId="77777777" w:rsidR="00245018" w:rsidRDefault="0024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</w:rPr>
      </w:pPr>
      <w:r w:rsidRPr="00245018">
        <w:rPr>
          <w:rFonts w:ascii="Tahoma" w:eastAsia="Tahoma" w:hAnsi="Tahoma" w:cs="Tahoma"/>
        </w:rPr>
        <w:t>E.S.E HOSPITAL SAN ROQUE</w:t>
      </w:r>
    </w:p>
    <w:p w14:paraId="433791C8" w14:textId="77777777" w:rsidR="003B015A" w:rsidRPr="00245018" w:rsidRDefault="003B01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</w:rPr>
      </w:pPr>
    </w:p>
    <w:p w14:paraId="1E2DAB1F" w14:textId="77777777" w:rsidR="00245018" w:rsidRPr="00245018" w:rsidRDefault="0024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119"/>
        <w:gridCol w:w="2976"/>
      </w:tblGrid>
      <w:tr w:rsidR="003B015A" w:rsidRPr="003B015A" w14:paraId="7D14B3ED" w14:textId="77777777" w:rsidTr="005A23B7">
        <w:trPr>
          <w:trHeight w:val="558"/>
          <w:jc w:val="center"/>
        </w:trPr>
        <w:tc>
          <w:tcPr>
            <w:tcW w:w="2972" w:type="dxa"/>
          </w:tcPr>
          <w:p w14:paraId="3DB29B67" w14:textId="77777777" w:rsidR="003B015A" w:rsidRPr="003B015A" w:rsidRDefault="003B015A" w:rsidP="005A23B7">
            <w:pPr>
              <w:pStyle w:val="Sinespaciado"/>
              <w:rPr>
                <w:rFonts w:ascii="Tahoma" w:hAnsi="Tahoma" w:cs="Tahoma"/>
                <w:sz w:val="16"/>
                <w:szCs w:val="16"/>
              </w:rPr>
            </w:pPr>
            <w:r w:rsidRPr="003B015A">
              <w:rPr>
                <w:rFonts w:ascii="Tahoma" w:hAnsi="Tahoma" w:cs="Tahoma"/>
                <w:sz w:val="16"/>
                <w:szCs w:val="16"/>
              </w:rPr>
              <w:t>Elaborado por:</w:t>
            </w:r>
          </w:p>
          <w:p w14:paraId="08008C59" w14:textId="77777777" w:rsidR="003B015A" w:rsidRPr="003B015A" w:rsidRDefault="003B015A" w:rsidP="005A23B7">
            <w:pPr>
              <w:pStyle w:val="Sinespaciado"/>
              <w:rPr>
                <w:rFonts w:ascii="Tahoma" w:hAnsi="Tahoma" w:cs="Tahoma"/>
                <w:sz w:val="16"/>
                <w:szCs w:val="16"/>
              </w:rPr>
            </w:pPr>
            <w:r w:rsidRPr="003B015A">
              <w:rPr>
                <w:rFonts w:ascii="Tahoma" w:hAnsi="Tahoma" w:cs="Tahoma"/>
                <w:sz w:val="16"/>
                <w:szCs w:val="16"/>
              </w:rPr>
              <w:t>Yenifer Yisel Beltrán Pastes</w:t>
            </w:r>
          </w:p>
        </w:tc>
        <w:tc>
          <w:tcPr>
            <w:tcW w:w="3119" w:type="dxa"/>
          </w:tcPr>
          <w:p w14:paraId="1814E237" w14:textId="77777777" w:rsidR="003B015A" w:rsidRPr="003B015A" w:rsidRDefault="003B015A" w:rsidP="005A23B7">
            <w:pPr>
              <w:pStyle w:val="Sinespaciado"/>
              <w:rPr>
                <w:rFonts w:ascii="Tahoma" w:hAnsi="Tahoma" w:cs="Tahoma"/>
                <w:sz w:val="16"/>
                <w:szCs w:val="16"/>
              </w:rPr>
            </w:pPr>
            <w:r w:rsidRPr="003B015A">
              <w:rPr>
                <w:rFonts w:ascii="Tahoma" w:hAnsi="Tahoma" w:cs="Tahoma"/>
                <w:sz w:val="16"/>
                <w:szCs w:val="16"/>
              </w:rPr>
              <w:t>Revisado por:</w:t>
            </w:r>
          </w:p>
          <w:p w14:paraId="74370E13" w14:textId="77777777" w:rsidR="003B015A" w:rsidRPr="003B015A" w:rsidRDefault="003B015A" w:rsidP="005A23B7">
            <w:pPr>
              <w:pStyle w:val="Sinespaciado"/>
              <w:rPr>
                <w:rFonts w:ascii="Tahoma" w:hAnsi="Tahoma" w:cs="Tahoma"/>
                <w:sz w:val="16"/>
                <w:szCs w:val="16"/>
              </w:rPr>
            </w:pPr>
            <w:r w:rsidRPr="003B015A">
              <w:rPr>
                <w:rFonts w:ascii="Tahoma" w:hAnsi="Tahoma" w:cs="Tahoma"/>
                <w:sz w:val="16"/>
                <w:szCs w:val="16"/>
              </w:rPr>
              <w:t>Daniel Alberto Aponte Mondragón</w:t>
            </w:r>
          </w:p>
        </w:tc>
        <w:tc>
          <w:tcPr>
            <w:tcW w:w="2976" w:type="dxa"/>
          </w:tcPr>
          <w:p w14:paraId="7F23F4A5" w14:textId="77777777" w:rsidR="003B015A" w:rsidRPr="003B015A" w:rsidRDefault="003B015A" w:rsidP="005A23B7">
            <w:pPr>
              <w:pStyle w:val="Sinespaciado"/>
              <w:rPr>
                <w:rFonts w:ascii="Tahoma" w:hAnsi="Tahoma" w:cs="Tahoma"/>
                <w:sz w:val="16"/>
                <w:szCs w:val="16"/>
              </w:rPr>
            </w:pPr>
            <w:r w:rsidRPr="003B015A">
              <w:rPr>
                <w:rFonts w:ascii="Tahoma" w:hAnsi="Tahoma" w:cs="Tahoma"/>
                <w:sz w:val="16"/>
                <w:szCs w:val="16"/>
              </w:rPr>
              <w:t>Aprobado por:</w:t>
            </w:r>
          </w:p>
          <w:p w14:paraId="216D66FD" w14:textId="77777777" w:rsidR="003B015A" w:rsidRPr="003B015A" w:rsidRDefault="003B015A" w:rsidP="005A23B7">
            <w:pPr>
              <w:pStyle w:val="Sinespaciado"/>
              <w:rPr>
                <w:rFonts w:ascii="Tahoma" w:hAnsi="Tahoma" w:cs="Tahoma"/>
                <w:sz w:val="16"/>
                <w:szCs w:val="16"/>
              </w:rPr>
            </w:pPr>
            <w:r w:rsidRPr="003B015A">
              <w:rPr>
                <w:rFonts w:ascii="Tahoma" w:hAnsi="Tahoma" w:cs="Tahoma"/>
                <w:sz w:val="16"/>
                <w:szCs w:val="16"/>
              </w:rPr>
              <w:t>Adriana Marcela Gutiérrez Ferro</w:t>
            </w:r>
          </w:p>
        </w:tc>
      </w:tr>
      <w:tr w:rsidR="003B015A" w:rsidRPr="003B015A" w14:paraId="68A8F796" w14:textId="77777777" w:rsidTr="005A23B7">
        <w:trPr>
          <w:jc w:val="center"/>
        </w:trPr>
        <w:tc>
          <w:tcPr>
            <w:tcW w:w="2972" w:type="dxa"/>
          </w:tcPr>
          <w:p w14:paraId="1E4777E5" w14:textId="77777777" w:rsidR="003B015A" w:rsidRPr="003B015A" w:rsidRDefault="003B015A" w:rsidP="005A23B7">
            <w:pPr>
              <w:ind w:right="490"/>
              <w:rPr>
                <w:rFonts w:ascii="Tahoma" w:hAnsi="Tahoma" w:cs="Tahoma"/>
                <w:sz w:val="16"/>
                <w:szCs w:val="16"/>
              </w:rPr>
            </w:pPr>
            <w:r w:rsidRPr="003B015A">
              <w:rPr>
                <w:rFonts w:ascii="Tahoma" w:hAnsi="Tahoma" w:cs="Tahoma"/>
                <w:sz w:val="16"/>
                <w:szCs w:val="16"/>
              </w:rPr>
              <w:t>Cargo: Abogada Contratista</w:t>
            </w:r>
          </w:p>
        </w:tc>
        <w:tc>
          <w:tcPr>
            <w:tcW w:w="3119" w:type="dxa"/>
          </w:tcPr>
          <w:p w14:paraId="36CF5C24" w14:textId="77777777" w:rsidR="003B015A" w:rsidRPr="003B015A" w:rsidRDefault="003B015A" w:rsidP="005A23B7">
            <w:pPr>
              <w:rPr>
                <w:rFonts w:ascii="Tahoma" w:hAnsi="Tahoma" w:cs="Tahoma"/>
                <w:sz w:val="16"/>
                <w:szCs w:val="16"/>
              </w:rPr>
            </w:pPr>
            <w:r w:rsidRPr="003B015A">
              <w:rPr>
                <w:rFonts w:ascii="Tahoma" w:hAnsi="Tahoma" w:cs="Tahoma"/>
                <w:sz w:val="16"/>
                <w:szCs w:val="16"/>
              </w:rPr>
              <w:t>Cargo: Abogado Contratista</w:t>
            </w:r>
          </w:p>
        </w:tc>
        <w:tc>
          <w:tcPr>
            <w:tcW w:w="2976" w:type="dxa"/>
          </w:tcPr>
          <w:p w14:paraId="4C0EA3A6" w14:textId="77777777" w:rsidR="003B015A" w:rsidRPr="003B015A" w:rsidRDefault="003B015A" w:rsidP="005A23B7">
            <w:pPr>
              <w:ind w:right="490"/>
              <w:rPr>
                <w:rFonts w:ascii="Tahoma" w:hAnsi="Tahoma" w:cs="Tahoma"/>
                <w:sz w:val="16"/>
                <w:szCs w:val="16"/>
              </w:rPr>
            </w:pPr>
            <w:r w:rsidRPr="003B015A">
              <w:rPr>
                <w:rFonts w:ascii="Tahoma" w:hAnsi="Tahoma" w:cs="Tahoma"/>
                <w:sz w:val="16"/>
                <w:szCs w:val="16"/>
              </w:rPr>
              <w:t xml:space="preserve">Cargo: Gerente ESE </w:t>
            </w:r>
          </w:p>
        </w:tc>
      </w:tr>
    </w:tbl>
    <w:p w14:paraId="614A5511" w14:textId="77777777" w:rsidR="00245018" w:rsidRPr="00245018" w:rsidRDefault="00245018" w:rsidP="002213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sz w:val="12"/>
          <w:szCs w:val="12"/>
        </w:rPr>
      </w:pPr>
    </w:p>
    <w:sectPr w:rsidR="00245018" w:rsidRPr="00245018" w:rsidSect="00245018">
      <w:headerReference w:type="default" r:id="rId6"/>
      <w:footerReference w:type="default" r:id="rId7"/>
      <w:type w:val="continuous"/>
      <w:pgSz w:w="12240" w:h="15840"/>
      <w:pgMar w:top="1417" w:right="1701" w:bottom="1417" w:left="1701" w:header="227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C158C" w14:textId="77777777" w:rsidR="001A3C3C" w:rsidRDefault="001A3C3C">
      <w:pPr>
        <w:spacing w:after="0" w:line="240" w:lineRule="auto"/>
      </w:pPr>
      <w:r>
        <w:separator/>
      </w:r>
    </w:p>
  </w:endnote>
  <w:endnote w:type="continuationSeparator" w:id="0">
    <w:p w14:paraId="7238C217" w14:textId="77777777" w:rsidR="001A3C3C" w:rsidRDefault="001A3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2A61C" w14:textId="77777777" w:rsidR="00EF7C26" w:rsidRDefault="00EF7C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n-US"/>
      </w:rPr>
      <w:drawing>
        <wp:anchor distT="0" distB="0" distL="114300" distR="114300" simplePos="0" relativeHeight="251660288" behindDoc="0" locked="0" layoutInCell="1" hidden="0" allowOverlap="1" wp14:anchorId="6ABC661A" wp14:editId="2CF252A4">
          <wp:simplePos x="0" y="0"/>
          <wp:positionH relativeFrom="column">
            <wp:posOffset>-546735</wp:posOffset>
          </wp:positionH>
          <wp:positionV relativeFrom="paragraph">
            <wp:posOffset>-26035</wp:posOffset>
          </wp:positionV>
          <wp:extent cx="6747510" cy="1171575"/>
          <wp:effectExtent l="0" t="0" r="0" b="9525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 rotWithShape="1">
                  <a:blip r:embed="rId1"/>
                  <a:srcRect t="7547" b="15094"/>
                  <a:stretch>
                    <a:fillRect/>
                  </a:stretch>
                </pic:blipFill>
                <pic:spPr bwMode="auto">
                  <a:xfrm>
                    <a:off x="0" y="0"/>
                    <a:ext cx="6747510" cy="1171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3E4D2" w14:textId="77777777" w:rsidR="001A3C3C" w:rsidRDefault="001A3C3C">
      <w:pPr>
        <w:spacing w:after="0" w:line="240" w:lineRule="auto"/>
      </w:pPr>
      <w:r>
        <w:separator/>
      </w:r>
    </w:p>
  </w:footnote>
  <w:footnote w:type="continuationSeparator" w:id="0">
    <w:p w14:paraId="18F1C133" w14:textId="77777777" w:rsidR="001A3C3C" w:rsidRDefault="001A3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BD642" w14:textId="77777777" w:rsidR="00EF7C26" w:rsidRDefault="00EF7C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hidden="0" allowOverlap="1" wp14:anchorId="108F182F" wp14:editId="5C9F6A43">
          <wp:simplePos x="0" y="0"/>
          <wp:positionH relativeFrom="column">
            <wp:posOffset>-1080134</wp:posOffset>
          </wp:positionH>
          <wp:positionV relativeFrom="paragraph">
            <wp:posOffset>-449579</wp:posOffset>
          </wp:positionV>
          <wp:extent cx="7800975" cy="173291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00975" cy="1732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6B0"/>
    <w:rsid w:val="000549F2"/>
    <w:rsid w:val="000E134D"/>
    <w:rsid w:val="001466B0"/>
    <w:rsid w:val="00171AB2"/>
    <w:rsid w:val="001A3C3C"/>
    <w:rsid w:val="001B32D1"/>
    <w:rsid w:val="001C415C"/>
    <w:rsid w:val="001C5913"/>
    <w:rsid w:val="001D7D59"/>
    <w:rsid w:val="002213BC"/>
    <w:rsid w:val="00224AB1"/>
    <w:rsid w:val="00245018"/>
    <w:rsid w:val="00273553"/>
    <w:rsid w:val="002923DF"/>
    <w:rsid w:val="00292425"/>
    <w:rsid w:val="002E6913"/>
    <w:rsid w:val="003159C6"/>
    <w:rsid w:val="00335D5E"/>
    <w:rsid w:val="003B015A"/>
    <w:rsid w:val="004401DE"/>
    <w:rsid w:val="004C12C2"/>
    <w:rsid w:val="00506888"/>
    <w:rsid w:val="0052429B"/>
    <w:rsid w:val="00534E46"/>
    <w:rsid w:val="005F68EA"/>
    <w:rsid w:val="006E591F"/>
    <w:rsid w:val="0071393D"/>
    <w:rsid w:val="007A675C"/>
    <w:rsid w:val="007B29C0"/>
    <w:rsid w:val="007F6832"/>
    <w:rsid w:val="00822FFC"/>
    <w:rsid w:val="008545BB"/>
    <w:rsid w:val="008765D3"/>
    <w:rsid w:val="00880630"/>
    <w:rsid w:val="008D6F0F"/>
    <w:rsid w:val="00925E51"/>
    <w:rsid w:val="00967161"/>
    <w:rsid w:val="00980BCF"/>
    <w:rsid w:val="009B35C5"/>
    <w:rsid w:val="00A237AB"/>
    <w:rsid w:val="00A23CCA"/>
    <w:rsid w:val="00AB6454"/>
    <w:rsid w:val="00B25B6D"/>
    <w:rsid w:val="00BB03BE"/>
    <w:rsid w:val="00C66CA4"/>
    <w:rsid w:val="00CA5BC8"/>
    <w:rsid w:val="00D517EC"/>
    <w:rsid w:val="00D56C7A"/>
    <w:rsid w:val="00D82561"/>
    <w:rsid w:val="00D91B1F"/>
    <w:rsid w:val="00DB1A9E"/>
    <w:rsid w:val="00DF67C0"/>
    <w:rsid w:val="00E1798D"/>
    <w:rsid w:val="00E2669B"/>
    <w:rsid w:val="00EF7C26"/>
    <w:rsid w:val="00FB1B5F"/>
    <w:rsid w:val="00FC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4CDA4B"/>
  <w15:docId w15:val="{7B74E51A-7650-488E-B68A-72E8AEF8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link w:val="SubttuloCar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80B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0BCF"/>
  </w:style>
  <w:style w:type="paragraph" w:styleId="Piedepgina">
    <w:name w:val="footer"/>
    <w:basedOn w:val="Normal"/>
    <w:link w:val="PiedepginaCar"/>
    <w:uiPriority w:val="99"/>
    <w:unhideWhenUsed/>
    <w:rsid w:val="00980B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0BCF"/>
  </w:style>
  <w:style w:type="character" w:customStyle="1" w:styleId="SubttuloCar">
    <w:name w:val="Subtítulo Car"/>
    <w:basedOn w:val="Fuentedeprrafopredeter"/>
    <w:link w:val="Subttulo"/>
    <w:rsid w:val="002213BC"/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3B015A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2026-01-08T17:03:00Z</dcterms:created>
  <dcterms:modified xsi:type="dcterms:W3CDTF">2026-01-08T17:03:00Z</dcterms:modified>
</cp:coreProperties>
</file>